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36E3" w14:textId="77777777" w:rsidR="00E00221" w:rsidRDefault="00491DEB">
      <w:pPr>
        <w:widowControl/>
        <w:tabs>
          <w:tab w:val="left" w:pos="510"/>
        </w:tabs>
        <w:rPr>
          <w:rFonts w:ascii="Times New Roman" w:eastAsia="Times New Roman" w:hAnsi="Times New Roman"/>
          <w:b/>
          <w:spacing w:val="40"/>
          <w:lang w:val="hr-HR" w:eastAsia="zh-CN"/>
        </w:rPr>
      </w:pPr>
      <w:r>
        <w:rPr>
          <w:noProof/>
        </w:rPr>
        <w:drawing>
          <wp:anchor distT="0" distB="0" distL="114935" distR="114935" simplePos="0" relativeHeight="15" behindDoc="0" locked="0" layoutInCell="0" allowOverlap="1" wp14:anchorId="65998F9A" wp14:editId="4F26F457">
            <wp:simplePos x="0" y="0"/>
            <wp:positionH relativeFrom="column">
              <wp:posOffset>53340</wp:posOffset>
            </wp:positionH>
            <wp:positionV relativeFrom="paragraph">
              <wp:posOffset>802640</wp:posOffset>
            </wp:positionV>
            <wp:extent cx="615950" cy="761365"/>
            <wp:effectExtent l="0" t="0" r="0" b="0"/>
            <wp:wrapSquare wrapText="right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0"/>
          <w:lang w:val="hr-HR" w:eastAsia="zh-CN"/>
        </w:rPr>
        <w:t xml:space="preserve">              </w:t>
      </w:r>
      <w:r>
        <w:rPr>
          <w:noProof/>
        </w:rPr>
        <w:drawing>
          <wp:inline distT="0" distB="0" distL="0" distR="0" wp14:anchorId="24788EF0" wp14:editId="40106527">
            <wp:extent cx="690880" cy="81724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0"/>
          <w:lang w:val="hr-HR" w:eastAsia="zh-CN"/>
        </w:rPr>
        <w:t xml:space="preserve">            </w:t>
      </w:r>
    </w:p>
    <w:p w14:paraId="3CC94DB3" w14:textId="77777777" w:rsidR="00E00221" w:rsidRDefault="00491DEB">
      <w:pPr>
        <w:widowControl/>
        <w:tabs>
          <w:tab w:val="left" w:pos="510"/>
        </w:tabs>
        <w:rPr>
          <w:rFonts w:ascii="Times New Roman" w:eastAsia="Times New Roman" w:hAnsi="Times New Roman"/>
          <w:sz w:val="24"/>
          <w:szCs w:val="24"/>
          <w:lang w:val="hr-HR" w:eastAsia="zh-CN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hr-HR" w:eastAsia="zh-CN"/>
        </w:rPr>
        <w:t xml:space="preserve"> Republika Hrvatska </w:t>
      </w:r>
    </w:p>
    <w:p w14:paraId="11B69E74" w14:textId="77777777" w:rsidR="00E00221" w:rsidRDefault="00491DEB">
      <w:pPr>
        <w:widowControl/>
        <w:rPr>
          <w:rFonts w:ascii="Times New Roman" w:eastAsia="Times New Roman" w:hAnsi="Times New Roman"/>
          <w:sz w:val="24"/>
          <w:szCs w:val="24"/>
          <w:lang w:val="hr-HR" w:eastAsia="zh-CN"/>
        </w:rPr>
      </w:pPr>
      <w:r>
        <w:rPr>
          <w:rFonts w:ascii="Times New Roman" w:eastAsia="Times New Roman" w:hAnsi="Times New Roman"/>
          <w:sz w:val="24"/>
          <w:szCs w:val="24"/>
          <w:lang w:val="hr-HR" w:eastAsia="zh-CN"/>
        </w:rPr>
        <w:t>Virovitičko-podravska županija</w:t>
      </w:r>
    </w:p>
    <w:p w14:paraId="25E97F97" w14:textId="77777777" w:rsidR="00E00221" w:rsidRDefault="00491DEB">
      <w:pPr>
        <w:widowControl/>
        <w:rPr>
          <w:rFonts w:ascii="Times New Roman" w:eastAsia="Times New Roman" w:hAnsi="Times New Roman"/>
          <w:sz w:val="24"/>
          <w:szCs w:val="24"/>
          <w:lang w:val="hr-HR" w:eastAsia="zh-CN"/>
        </w:rPr>
      </w:pPr>
      <w:r>
        <w:rPr>
          <w:rFonts w:ascii="Times New Roman" w:eastAsia="Times New Roman" w:hAnsi="Times New Roman"/>
          <w:sz w:val="24"/>
          <w:szCs w:val="24"/>
          <w:lang w:val="hr-HR" w:eastAsia="zh-CN"/>
        </w:rPr>
        <w:t xml:space="preserve">     Općina Špišić Bukovica</w:t>
      </w:r>
    </w:p>
    <w:p w14:paraId="09D08738" w14:textId="77777777" w:rsidR="00E00221" w:rsidRDefault="00491DEB">
      <w:pPr>
        <w:widowControl/>
        <w:rPr>
          <w:rFonts w:ascii="Times New Roman" w:eastAsia="Times New Roman" w:hAnsi="Times New Roman"/>
          <w:sz w:val="24"/>
          <w:szCs w:val="24"/>
          <w:lang w:val="hr-HR" w:eastAsia="zh-CN"/>
        </w:rPr>
      </w:pPr>
      <w:r>
        <w:rPr>
          <w:rFonts w:ascii="Times New Roman" w:eastAsia="Times New Roman" w:hAnsi="Times New Roman"/>
          <w:sz w:val="24"/>
          <w:szCs w:val="24"/>
          <w:lang w:val="hr-HR" w:eastAsia="zh-CN"/>
        </w:rPr>
        <w:t xml:space="preserve">    Jedinstveni upravni odjel </w:t>
      </w:r>
      <w:r>
        <w:rPr>
          <w:rFonts w:ascii="Times New Roman" w:eastAsia="Times New Roman" w:hAnsi="Times New Roman"/>
          <w:b/>
          <w:sz w:val="24"/>
          <w:szCs w:val="24"/>
          <w:lang w:val="hr-HR" w:eastAsia="zh-CN"/>
        </w:rPr>
        <w:br/>
      </w:r>
    </w:p>
    <w:p w14:paraId="1FE02E23" w14:textId="77777777" w:rsidR="00E00221" w:rsidRDefault="00491DEB">
      <w:pPr>
        <w:pStyle w:val="StandardWeb"/>
        <w:spacing w:beforeAutospacing="0" w:after="0"/>
        <w:ind w:right="-288"/>
        <w:jc w:val="both"/>
      </w:pPr>
      <w:r>
        <w:t xml:space="preserve">KLASA: </w:t>
      </w:r>
      <w:r>
        <w:rPr>
          <w:rFonts w:cstheme="minorHAnsi"/>
        </w:rPr>
        <w:t>112-01/23-01/02</w:t>
      </w:r>
    </w:p>
    <w:p w14:paraId="7656B06E" w14:textId="3CC64F59" w:rsidR="00E00221" w:rsidRDefault="00491DEB">
      <w:pPr>
        <w:pStyle w:val="StandardWeb"/>
        <w:spacing w:beforeAutospacing="0" w:after="0"/>
        <w:ind w:right="-288"/>
        <w:jc w:val="both"/>
        <w:rPr>
          <w:color w:val="0000FF"/>
        </w:rPr>
      </w:pPr>
      <w:r>
        <w:t>URBROJ: 2189-6-04-2</w:t>
      </w:r>
      <w:r w:rsidR="00FB0BFF">
        <w:t>6</w:t>
      </w:r>
      <w:r>
        <w:t>-</w:t>
      </w:r>
      <w:r w:rsidR="00FB0BFF">
        <w:t>199</w:t>
      </w:r>
    </w:p>
    <w:p w14:paraId="76BB633E" w14:textId="3934443A" w:rsidR="00E00221" w:rsidRDefault="00491DEB">
      <w:pPr>
        <w:pStyle w:val="StandardWeb"/>
        <w:spacing w:beforeAutospacing="0" w:after="0"/>
        <w:ind w:right="-288"/>
        <w:jc w:val="both"/>
      </w:pPr>
      <w:r>
        <w:t xml:space="preserve">Špišić Bukovica, </w:t>
      </w:r>
      <w:r w:rsidR="002B5EF3">
        <w:t>05</w:t>
      </w:r>
      <w:r>
        <w:t xml:space="preserve">. </w:t>
      </w:r>
      <w:r w:rsidR="002B5EF3">
        <w:t>veljača</w:t>
      </w:r>
      <w:r>
        <w:t xml:space="preserve"> 202</w:t>
      </w:r>
      <w:r w:rsidR="00FB0BFF">
        <w:t>6</w:t>
      </w:r>
      <w:r>
        <w:t>.</w:t>
      </w:r>
    </w:p>
    <w:p w14:paraId="0DDB4853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7242F0" w14:textId="1BECA8A1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Na temelju Odluke o financiranju Ministarstva rada i mirovinskog sustava, obitelji i socijalne politike (KLASA: 98</w:t>
      </w:r>
      <w:r w:rsidR="00AF0817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 xml:space="preserve">-01/23-01/29, URBROJ: 524-07-02-01-01/3-24-32) i Ugovora o dodjeli bespovratnih sredstava za projekte koji se financiraju iz Europskog socijalnog fonda plus, kodni broj Ugovora: SF.3.4.11.01.0345, Program Učinkoviti ljudski potencijali 2021.-2027., Zaželi – prevencija institucionalizacije, Jedinstveni upravni odjel Općine Špišić Bukovica (OIB:45994280888) u sklopu projekta „Zaželi kvalitetniji </w:t>
      </w:r>
      <w:r>
        <w:rPr>
          <w:rFonts w:ascii="Times New Roman" w:hAnsi="Times New Roman"/>
          <w:sz w:val="24"/>
          <w:szCs w:val="24"/>
          <w:lang w:val="hr-HR"/>
        </w:rPr>
        <w:t xml:space="preserve">život”, objavljuje sljedeći </w:t>
      </w:r>
    </w:p>
    <w:p w14:paraId="2A7EC02A" w14:textId="77777777" w:rsidR="00E00221" w:rsidRPr="00974CE6" w:rsidRDefault="00E00221">
      <w:pPr>
        <w:pStyle w:val="Bezproreda"/>
        <w:jc w:val="both"/>
        <w:rPr>
          <w:lang w:val="hr-HR"/>
        </w:rPr>
      </w:pPr>
    </w:p>
    <w:p w14:paraId="5B9ECFF7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 G L A S</w:t>
      </w:r>
    </w:p>
    <w:p w14:paraId="769D2639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 prijem u radni odnos na određeno vrijeme, </w:t>
      </w:r>
    </w:p>
    <w:p w14:paraId="05D03D57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izvršavanje privremenih poslova Radnik/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 za pomoć u kući</w:t>
      </w:r>
    </w:p>
    <w:p w14:paraId="20CDE3FC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u Općini Špišić Bukovica, </w:t>
      </w:r>
    </w:p>
    <w:p w14:paraId="15B008ED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potrebe provedbe projekta „Zaželi kvalitetniji život“</w:t>
      </w:r>
    </w:p>
    <w:p w14:paraId="1D531F6D" w14:textId="77777777" w:rsidR="00E00221" w:rsidRDefault="00E00221">
      <w:pPr>
        <w:pStyle w:val="Bezproreda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8E95C56" w14:textId="77777777" w:rsidR="00E00221" w:rsidRDefault="00491DEB">
      <w:pPr>
        <w:pStyle w:val="Bezproreda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4B880A83" w14:textId="77777777" w:rsidR="00E00221" w:rsidRDefault="00491DEB">
      <w:pPr>
        <w:pStyle w:val="Bezproreda"/>
        <w:jc w:val="both"/>
      </w:pPr>
      <w:r>
        <w:rPr>
          <w:rFonts w:ascii="Times New Roman" w:hAnsi="Times New Roman"/>
          <w:sz w:val="24"/>
          <w:szCs w:val="24"/>
          <w:lang w:val="hr-HR"/>
        </w:rPr>
        <w:tab/>
        <w:t>Predmet oglasa je zasnivanje radnog odnosa na određeno vrijeme u Općini Špišić Bukovica radi obavljanja privremenih poslova Radnik/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za pomoć u kući  za potrebe provedbe aktivnosti u sklopu projekta „Zaželi kvalitetniji život“, prijavljenog na otvoreni poziv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na dostavu projektnih prijedloga Zaželi – prevencija institucionalizacije</w:t>
      </w:r>
      <w:r>
        <w:rPr>
          <w:rFonts w:ascii="Times New Roman" w:hAnsi="Times New Roman"/>
          <w:sz w:val="24"/>
          <w:szCs w:val="24"/>
          <w:lang w:val="hr-HR"/>
        </w:rPr>
        <w:t xml:space="preserve"> koji se financira iz Europskog socijalnog fonda plus u okviru Program „Učinkoviti ljudski potencijali 2021.-2027.“. Odrednice oglašenog radnog mjesta su kako slijedi:</w:t>
      </w:r>
    </w:p>
    <w:p w14:paraId="3D081111" w14:textId="0A66066D" w:rsidR="00E00221" w:rsidRPr="00FB0BFF" w:rsidRDefault="00491DEB">
      <w:pPr>
        <w:pStyle w:val="Bezproreda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  <w:lang w:val="hr-HR"/>
        </w:rPr>
        <w:t>broj traženih osoba: 1 (je</w:t>
      </w:r>
      <w:r w:rsidR="00FB0BFF">
        <w:rPr>
          <w:rFonts w:ascii="Times New Roman" w:hAnsi="Times New Roman"/>
          <w:sz w:val="24"/>
          <w:szCs w:val="24"/>
          <w:lang w:val="hr-HR"/>
        </w:rPr>
        <w:t>dan</w:t>
      </w:r>
      <w:r>
        <w:rPr>
          <w:rFonts w:ascii="Times New Roman" w:hAnsi="Times New Roman"/>
          <w:sz w:val="24"/>
          <w:szCs w:val="24"/>
          <w:lang w:val="hr-HR"/>
        </w:rPr>
        <w:t>) izvršitelja/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na određeno</w:t>
      </w:r>
      <w:r>
        <w:rPr>
          <w:rFonts w:ascii="Times New Roman" w:hAnsi="Times New Roman"/>
          <w:spacing w:val="-8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vrijeme,</w:t>
      </w:r>
      <w:r w:rsidR="00FB0BFF">
        <w:rPr>
          <w:rFonts w:ascii="Times New Roman" w:hAnsi="Times New Roman"/>
          <w:sz w:val="24"/>
          <w:szCs w:val="24"/>
          <w:lang w:val="hr-HR"/>
        </w:rPr>
        <w:t xml:space="preserve"> zamjena za bolovanje</w:t>
      </w:r>
    </w:p>
    <w:p w14:paraId="79838BF8" w14:textId="77777777" w:rsidR="00E00221" w:rsidRDefault="00491DEB">
      <w:pPr>
        <w:pStyle w:val="Bezproreda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  <w:lang w:val="hr-HR"/>
        </w:rPr>
        <w:t>mjesto rada: Općina Špišić Bukovica, Vinogradska 4, Špišić Bukovica,</w:t>
      </w:r>
    </w:p>
    <w:p w14:paraId="469D9E48" w14:textId="77777777" w:rsidR="00E00221" w:rsidRPr="00974CE6" w:rsidRDefault="00491DEB">
      <w:pPr>
        <w:pStyle w:val="Bezproreda"/>
        <w:numPr>
          <w:ilvl w:val="0"/>
          <w:numId w:val="2"/>
        </w:numPr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>radno vrijeme: puno radno</w:t>
      </w:r>
      <w:r>
        <w:rPr>
          <w:rFonts w:ascii="Times New Roman" w:hAnsi="Times New Roman"/>
          <w:spacing w:val="4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lang w:val="hr-HR"/>
        </w:rPr>
        <w:t>vrijeme,</w:t>
      </w:r>
    </w:p>
    <w:p w14:paraId="27CE0D4B" w14:textId="77777777" w:rsidR="00E00221" w:rsidRDefault="00491DEB">
      <w:pPr>
        <w:pStyle w:val="Bezproreda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  <w:lang w:val="hr-HR"/>
        </w:rPr>
        <w:t xml:space="preserve">prijevoz na </w:t>
      </w:r>
      <w:r>
        <w:rPr>
          <w:rFonts w:ascii="Times New Roman" w:hAnsi="Times New Roman"/>
          <w:spacing w:val="-5"/>
          <w:sz w:val="24"/>
          <w:szCs w:val="24"/>
          <w:lang w:val="hr-HR"/>
        </w:rPr>
        <w:t xml:space="preserve">rad: </w:t>
      </w:r>
      <w:r>
        <w:rPr>
          <w:rFonts w:ascii="Times New Roman" w:hAnsi="Times New Roman"/>
          <w:sz w:val="24"/>
          <w:szCs w:val="24"/>
          <w:lang w:val="hr-HR"/>
        </w:rPr>
        <w:t>djelomično,</w:t>
      </w:r>
    </w:p>
    <w:p w14:paraId="26E0C79F" w14:textId="1A64537F" w:rsidR="00E00221" w:rsidRPr="00FB0BFF" w:rsidRDefault="00491DEB">
      <w:pPr>
        <w:pStyle w:val="Bezproreda"/>
        <w:ind w:right="-280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>vrsta</w:t>
      </w:r>
      <w:r>
        <w:rPr>
          <w:rFonts w:ascii="Times New Roman" w:hAnsi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ugovora: Ugovor o radu na određeno vrijeme do </w:t>
      </w:r>
      <w:r w:rsidR="00FB0BFF">
        <w:rPr>
          <w:rFonts w:ascii="Times New Roman" w:hAnsi="Times New Roman"/>
          <w:sz w:val="24"/>
          <w:szCs w:val="24"/>
          <w:lang w:val="hr-HR"/>
        </w:rPr>
        <w:t>povratka djelatnice sa bolovanja ili do završetka svih projektnih aktivnosti, uz probni rok od 1 mjesec.</w:t>
      </w:r>
    </w:p>
    <w:p w14:paraId="1856DC48" w14:textId="77777777" w:rsidR="00E00221" w:rsidRDefault="00E00221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4D6E80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95151E" w14:textId="77777777" w:rsidR="00E00221" w:rsidRPr="00974CE6" w:rsidRDefault="00491DEB">
      <w:pPr>
        <w:pStyle w:val="Bezproreda"/>
        <w:jc w:val="center"/>
        <w:rPr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0257F9F7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OPIS POSLOVA:</w:t>
      </w:r>
    </w:p>
    <w:p w14:paraId="041D38F3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Radnik/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će u sklopu projekta „Zaželi kvalitetniji život”“ obavljati će sljedeće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>poslove:</w:t>
      </w:r>
    </w:p>
    <w:p w14:paraId="701E68F1" w14:textId="77777777" w:rsidR="00E00221" w:rsidRPr="00974CE6" w:rsidRDefault="00491DEB">
      <w:pPr>
        <w:pStyle w:val="Odlomakpopisa"/>
        <w:numPr>
          <w:ilvl w:val="0"/>
          <w:numId w:val="1"/>
        </w:numPr>
        <w:ind w:left="1276" w:hanging="142"/>
        <w:jc w:val="both"/>
        <w:rPr>
          <w:lang w:val="pl-PL"/>
        </w:rPr>
      </w:pPr>
      <w:r w:rsidRPr="00974CE6">
        <w:rPr>
          <w:rFonts w:ascii="Times New Roman" w:hAnsi="Times New Roman" w:cs="Calibri"/>
          <w:sz w:val="24"/>
          <w:szCs w:val="24"/>
          <w:lang w:val="pl-PL"/>
        </w:rPr>
        <w:t>organiziranje prehrane (pomoć u pripremi obroka, pomoć u nabavi hrane  i dr.) i/ili</w:t>
      </w:r>
    </w:p>
    <w:p w14:paraId="5516DF8A" w14:textId="2B6C7BB1" w:rsidR="00E00221" w:rsidRPr="001B025A" w:rsidRDefault="00491DEB" w:rsidP="001B025A">
      <w:pPr>
        <w:pStyle w:val="Odlomakpopisa"/>
        <w:numPr>
          <w:ilvl w:val="0"/>
          <w:numId w:val="1"/>
        </w:numPr>
        <w:ind w:left="1276" w:hanging="142"/>
        <w:jc w:val="both"/>
        <w:rPr>
          <w:lang w:val="pl-PL"/>
        </w:rPr>
      </w:pPr>
      <w:r w:rsidRPr="00974CE6">
        <w:rPr>
          <w:rFonts w:ascii="Times New Roman" w:hAnsi="Times New Roman" w:cs="Calibri"/>
          <w:sz w:val="24"/>
          <w:szCs w:val="24"/>
          <w:lang w:val="pl-PL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698A98AE" w14:textId="77777777" w:rsidR="00E00221" w:rsidRPr="00974CE6" w:rsidRDefault="00491DEB">
      <w:pPr>
        <w:pStyle w:val="Odlomakpopisa"/>
        <w:numPr>
          <w:ilvl w:val="0"/>
          <w:numId w:val="1"/>
        </w:numPr>
        <w:ind w:left="1276" w:hanging="142"/>
        <w:jc w:val="both"/>
        <w:rPr>
          <w:lang w:val="pl-PL"/>
        </w:rPr>
      </w:pPr>
      <w:r w:rsidRPr="00974CE6">
        <w:rPr>
          <w:rFonts w:ascii="Times New Roman" w:hAnsi="Times New Roman" w:cs="Calibri"/>
          <w:sz w:val="24"/>
          <w:szCs w:val="24"/>
          <w:lang w:val="pl-PL"/>
        </w:rPr>
        <w:t xml:space="preserve">održavanje osobne higijene (pomoć u oblačenju i svlačenju, u kupanju i obavljanju drugih higijenskih potreba i dr.) </w:t>
      </w:r>
      <w:bookmarkStart w:id="0" w:name="_Hlk156992614"/>
      <w:r w:rsidRPr="00974CE6">
        <w:rPr>
          <w:rFonts w:ascii="Times New Roman" w:hAnsi="Times New Roman" w:cs="Calibri"/>
          <w:sz w:val="24"/>
          <w:szCs w:val="24"/>
          <w:lang w:val="pl-PL"/>
        </w:rPr>
        <w:t>i/ili</w:t>
      </w:r>
      <w:bookmarkEnd w:id="0"/>
    </w:p>
    <w:p w14:paraId="05104C77" w14:textId="77777777" w:rsidR="00E00221" w:rsidRDefault="00491DEB">
      <w:pPr>
        <w:pStyle w:val="Odlomakpopisa"/>
        <w:numPr>
          <w:ilvl w:val="0"/>
          <w:numId w:val="1"/>
        </w:numPr>
        <w:ind w:left="1276" w:hanging="142"/>
        <w:jc w:val="both"/>
      </w:pPr>
      <w:r>
        <w:rPr>
          <w:rFonts w:ascii="Times New Roman" w:hAnsi="Times New Roman" w:cs="Calibri"/>
          <w:sz w:val="24"/>
          <w:szCs w:val="24"/>
          <w:lang w:val="hr-HR"/>
        </w:rPr>
        <w:t>zadovoljavanje drugih svakodnevnih potreba</w:t>
      </w:r>
    </w:p>
    <w:p w14:paraId="5D52315E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3CCF92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OPĆI UVJETI ZA PRIJEM U RADNI ODNOS:</w:t>
      </w:r>
    </w:p>
    <w:p w14:paraId="78F3E782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  <w:t>Za radno mjesto pod točkom 1. kandidati moraju ispunjavati opće uvjete za prijam u radni odnos:</w:t>
      </w:r>
    </w:p>
    <w:p w14:paraId="40054D67" w14:textId="77777777" w:rsidR="00E00221" w:rsidRPr="00974CE6" w:rsidRDefault="00491DEB">
      <w:pPr>
        <w:pStyle w:val="Bezproreda"/>
        <w:ind w:firstLine="708"/>
        <w:jc w:val="both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- punoljetnost </w:t>
      </w:r>
    </w:p>
    <w:p w14:paraId="267746E8" w14:textId="77777777" w:rsidR="00E00221" w:rsidRPr="00974CE6" w:rsidRDefault="00491DEB">
      <w:pPr>
        <w:pStyle w:val="Bezproreda"/>
        <w:ind w:firstLine="708"/>
        <w:jc w:val="both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- hrvatsko državljanstvo.</w:t>
      </w:r>
    </w:p>
    <w:p w14:paraId="48E7E7A1" w14:textId="77777777" w:rsidR="00E00221" w:rsidRDefault="00E00221">
      <w:pPr>
        <w:pStyle w:val="Bezproreda"/>
        <w:ind w:firstLine="708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3ADF1EB" w14:textId="77777777" w:rsidR="00E00221" w:rsidRPr="00974CE6" w:rsidRDefault="00491DEB">
      <w:pPr>
        <w:pStyle w:val="Bezproreda"/>
        <w:jc w:val="both"/>
        <w:rPr>
          <w:b/>
          <w:bCs/>
          <w:lang w:val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POSEBNI UVJETI ZA PRIJEM U RADNI ODNOS:</w:t>
      </w:r>
    </w:p>
    <w:p w14:paraId="43268376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Za radno mjesto pod točkom 1. kandidati moraju ispunjavati i slijedeće posebne uvjete</w:t>
      </w:r>
    </w:p>
    <w:p w14:paraId="378E1D76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za prijam u radni odnos:</w:t>
      </w:r>
    </w:p>
    <w:p w14:paraId="620CF84E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  <w:t>- nezavršena osnovna škola, osnovna škola niži razredi, završena osnovna škola, srednja škola 3 godine, srednja škola 4 godine,</w:t>
      </w:r>
    </w:p>
    <w:p w14:paraId="2FF6DC0E" w14:textId="6A09C78B" w:rsidR="00E00221" w:rsidRPr="00FB0BFF" w:rsidRDefault="00491DEB" w:rsidP="00D16F54">
      <w:pPr>
        <w:pStyle w:val="Bezproreda"/>
        <w:jc w:val="both"/>
        <w:rPr>
          <w:color w:val="000000" w:themeColor="text1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</w:p>
    <w:p w14:paraId="2C64C766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426461" w14:textId="77777777" w:rsidR="00E00221" w:rsidRPr="00974CE6" w:rsidRDefault="00491DEB">
      <w:pPr>
        <w:pStyle w:val="Bezproreda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III.</w:t>
      </w:r>
    </w:p>
    <w:p w14:paraId="5B11AC49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POSTUPAK PRIJAVE:</w:t>
      </w:r>
    </w:p>
    <w:p w14:paraId="500B5E8F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>Kandidati za prijem u radni odnos za Radnik/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za pomoć u kući dužni su uz Zamolbu priložiti sljedeće dokumente:</w:t>
      </w:r>
    </w:p>
    <w:p w14:paraId="5F377F52" w14:textId="77777777" w:rsidR="00E00221" w:rsidRDefault="00491DEB">
      <w:pPr>
        <w:pStyle w:val="tekst"/>
        <w:spacing w:beforeAutospacing="0" w:afterAutospacing="0"/>
        <w:ind w:right="-284"/>
        <w:jc w:val="both"/>
      </w:pPr>
      <w:r>
        <w:t>- životopis,</w:t>
      </w:r>
    </w:p>
    <w:p w14:paraId="6F1C51CA" w14:textId="77777777" w:rsidR="00E00221" w:rsidRDefault="00491DEB">
      <w:pPr>
        <w:pStyle w:val="tekst"/>
        <w:spacing w:beforeAutospacing="0" w:afterAutospacing="0"/>
        <w:ind w:right="-284"/>
        <w:jc w:val="both"/>
      </w:pPr>
      <w:r>
        <w:t>- preslika svjedodžbe o stečenoj stručnoj spremi,</w:t>
      </w:r>
    </w:p>
    <w:p w14:paraId="2C7AACE4" w14:textId="77777777" w:rsidR="00E00221" w:rsidRDefault="00491DEB">
      <w:pPr>
        <w:pStyle w:val="tekst"/>
        <w:spacing w:beforeAutospacing="0" w:afterAutospacing="0"/>
        <w:ind w:right="-284"/>
        <w:jc w:val="both"/>
      </w:pPr>
      <w:r>
        <w:t>- dokaz o hrvatskom državljanstvu (preslika osobne iskaznice, putovnice ili domovnice),</w:t>
      </w:r>
    </w:p>
    <w:p w14:paraId="4708F2D4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>- uvjerenje da se protiv kandidata ne vodi kazneni postupak (ne starije od 6 mjeseci),</w:t>
      </w:r>
    </w:p>
    <w:p w14:paraId="3D588329" w14:textId="77777777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ukupnom radnom iskustvu ( elektronički zapis odnosno potvrda o podacima evidentiranim u matičnoj evidenciji Hrvatskog zavoda za mirovinsko osiguranje) </w:t>
      </w:r>
    </w:p>
    <w:p w14:paraId="07AC9510" w14:textId="252A3386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potpisana Izjava suglasnosti s korištenjem osobnih podataka </w:t>
      </w:r>
    </w:p>
    <w:p w14:paraId="02DF4023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AC3078" w14:textId="766D73D9" w:rsidR="00E00221" w:rsidRPr="00974CE6" w:rsidRDefault="00491DEB">
      <w:pPr>
        <w:pStyle w:val="Bezproreda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hr-HR"/>
        </w:rPr>
        <w:t>Da bi ostvarili pravo prednosti pri zapošljavanju, kandidati iz članka 101. stavaka 1. ‒ 3. i članka 102. stavaka 1. ‒ 3. Zakona o hrvatskim braniteljima iz domovinskoga rata i članovima njihovih obitelji (“Narodne novine” broj 121/17, 98/19, 84/21, 156/23) koji u trenutku podnošenja prijave ispunjavaju uvjete za ostvarivanje toga prava dužni su priložiti sve dokaze o ispunjavanju traženih uvjeta iz oglasa, te ovisno o kategoriji koja se poziva na prednost pri zapošljavanju dostaviti propisane dokaze. Popis</w:t>
      </w:r>
      <w:r>
        <w:rPr>
          <w:rFonts w:ascii="Times New Roman" w:hAnsi="Times New Roman"/>
          <w:sz w:val="24"/>
          <w:szCs w:val="24"/>
          <w:lang w:val="hr-HR"/>
        </w:rPr>
        <w:t xml:space="preserve"> gore navedenih dokaza sadržan je u priloženom</w:t>
      </w:r>
      <w:r w:rsidR="00D16F54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linku: </w:t>
      </w:r>
      <w:hyperlink r:id="rId9">
        <w:r w:rsidR="00E00221">
          <w:rPr>
            <w:rFonts w:ascii="Times New Roman" w:hAnsi="Times New Roman"/>
            <w:color w:val="0000FF"/>
            <w:sz w:val="24"/>
            <w:szCs w:val="24"/>
            <w:u w:val="single" w:color="0000FF"/>
            <w:lang w:val="hr-HR"/>
          </w:rPr>
          <w:t>https://branitelji.gov.hr/UserDocsImages//NG/12%20Prosinac/Zapo%C5%A1ljavanje//POPIS%20DOKAZA</w:t>
        </w:r>
      </w:hyperlink>
      <w:hyperlink r:id="rId10">
        <w:r w:rsidR="00E00221">
          <w:rPr>
            <w:rFonts w:ascii="Times New Roman" w:hAnsi="Times New Roman"/>
            <w:color w:val="0000FF"/>
            <w:sz w:val="24"/>
            <w:szCs w:val="24"/>
            <w:u w:val="single" w:color="0000FF"/>
            <w:lang w:val="hr-HR"/>
          </w:rPr>
          <w:t>%20ZA%20OSTVARIVANJE%20PRAVA%20PRI%20ZAPO%C5%A0LJAVANJU.pdf</w:t>
        </w:r>
      </w:hyperlink>
    </w:p>
    <w:p w14:paraId="6DCC3672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51B5DD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Urednom prijavom smatra se prijava koja sadrži sve tražene podatke i priloge navedene u oglasu. Osoba koja nije podnijela pravodobnu i urednu prijavu ili ne ispunjava formalne uvjete iz oglasa, ne smatra se kandidatom prijavljenim na oglas. </w:t>
      </w:r>
    </w:p>
    <w:p w14:paraId="2FBAC244" w14:textId="77777777" w:rsidR="00E00221" w:rsidRDefault="00E00221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ABB8285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Prijave na oglas, s dokazima o ispunjavanju uvjeta, dostavljaju se u roku od </w:t>
      </w:r>
      <w:r>
        <w:rPr>
          <w:rStyle w:val="bold"/>
          <w:rFonts w:ascii="Times New Roman" w:hAnsi="Times New Roman"/>
          <w:sz w:val="24"/>
          <w:szCs w:val="24"/>
          <w:lang w:val="hr-HR"/>
        </w:rPr>
        <w:t xml:space="preserve">8 dana </w:t>
      </w:r>
      <w:r>
        <w:rPr>
          <w:rFonts w:ascii="Times New Roman" w:hAnsi="Times New Roman"/>
          <w:sz w:val="24"/>
          <w:szCs w:val="24"/>
          <w:lang w:val="hr-HR"/>
        </w:rPr>
        <w:t xml:space="preserve">od objave kod Hrvatskog zavoda za zapošljavanje, Područni ured Virovitica, preporučeno poštom ili predaju osobno u zatvorenoj omotnici na slijedeću adresu: Općina Špišić Bukovica, Vinogradska 4, 33 404 Špišić Bukovica, s naznakom: </w:t>
      </w:r>
      <w:r>
        <w:rPr>
          <w:rFonts w:ascii="Times New Roman" w:hAnsi="Times New Roman"/>
          <w:b/>
          <w:sz w:val="24"/>
          <w:szCs w:val="24"/>
          <w:lang w:val="hr-HR"/>
        </w:rPr>
        <w:t>„Oglas za prijem u radni odnos na određeno vrijeme, za izvršavanje poslova Radnik/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 za pomoć u kući u Općini Špišić Bukovica, za potrebe provedbe projekta „ Zaželi kvalitetniji posao“ – ne otvaraj“.</w:t>
      </w:r>
    </w:p>
    <w:p w14:paraId="768AFDA8" w14:textId="77777777" w:rsidR="00E00221" w:rsidRDefault="00491DEB">
      <w:pPr>
        <w:pStyle w:val="tekst"/>
        <w:spacing w:beforeAutospacing="0" w:afterAutospacing="0"/>
        <w:ind w:right="-284"/>
        <w:jc w:val="both"/>
      </w:pPr>
      <w:r>
        <w:t>O rezultatima oglasa kandidati će biti obaviješteni u zakonskom roku.</w:t>
      </w:r>
    </w:p>
    <w:p w14:paraId="4D3211F6" w14:textId="77777777" w:rsidR="00E00221" w:rsidRDefault="00491DEB">
      <w:pPr>
        <w:pStyle w:val="tekst"/>
        <w:spacing w:beforeAutospacing="0" w:afterAutospacing="0"/>
        <w:ind w:right="-284"/>
        <w:jc w:val="both"/>
      </w:pPr>
      <w:r>
        <w:t>Isprave se prilažu u neovjerenoj preslici, a prije izbora kandidata, predočit će se izvornik.</w:t>
      </w:r>
    </w:p>
    <w:p w14:paraId="14E7F4FE" w14:textId="77777777" w:rsidR="00E00221" w:rsidRPr="00974CE6" w:rsidRDefault="00491DEB">
      <w:pPr>
        <w:ind w:right="-284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Općina Špišić Bukovica zadržava pravo poništenja Oglasa bez bilo kakvih obveza prema prijavljenim kandidatima.</w:t>
      </w:r>
    </w:p>
    <w:p w14:paraId="21AE79F5" w14:textId="77777777" w:rsidR="00E00221" w:rsidRPr="00974CE6" w:rsidRDefault="00491DEB">
      <w:pPr>
        <w:pStyle w:val="Bezproreda"/>
        <w:jc w:val="both"/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3D8982FF" w14:textId="77777777" w:rsidR="00E00221" w:rsidRDefault="00E00221">
      <w:pPr>
        <w:tabs>
          <w:tab w:val="left" w:pos="5550"/>
        </w:tabs>
        <w:rPr>
          <w:lang w:val="hr-HR"/>
        </w:rPr>
      </w:pPr>
    </w:p>
    <w:p w14:paraId="5F73460E" w14:textId="77777777" w:rsidR="00E00221" w:rsidRDefault="00E00221">
      <w:pPr>
        <w:ind w:right="-284"/>
        <w:jc w:val="right"/>
        <w:rPr>
          <w:lang w:val="hr-HR"/>
        </w:rPr>
      </w:pPr>
    </w:p>
    <w:p w14:paraId="6453639F" w14:textId="77777777" w:rsidR="00E00221" w:rsidRDefault="00491DEB">
      <w:pPr>
        <w:ind w:right="-284"/>
        <w:rPr>
          <w:rFonts w:ascii="Times New Roman" w:hAnsi="Times New Roman"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hr-HR"/>
        </w:rPr>
        <w:t>PROČELNIK:</w:t>
      </w:r>
    </w:p>
    <w:p w14:paraId="6E21B11C" w14:textId="77777777" w:rsidR="00E00221" w:rsidRDefault="00491DEB">
      <w:pPr>
        <w:tabs>
          <w:tab w:val="left" w:pos="5550"/>
        </w:tabs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Tomislav Obrovac, dipl.iur.</w:t>
      </w:r>
    </w:p>
    <w:p w14:paraId="1D948406" w14:textId="77777777" w:rsidR="00E00221" w:rsidRDefault="00E00221"/>
    <w:sectPr w:rsidR="00E0022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2732" w:left="1417" w:header="164" w:footer="2675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E942" w14:textId="77777777" w:rsidR="00491DEB" w:rsidRDefault="00491DEB">
      <w:r>
        <w:separator/>
      </w:r>
    </w:p>
  </w:endnote>
  <w:endnote w:type="continuationSeparator" w:id="0">
    <w:p w14:paraId="37B40B5D" w14:textId="77777777" w:rsidR="00491DEB" w:rsidRDefault="0049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D1D9" w14:textId="77777777" w:rsidR="00E00221" w:rsidRDefault="00491DEB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3BA0" w14:textId="22609B64" w:rsidR="00E00221" w:rsidRDefault="00491DEB">
    <w:pPr>
      <w:pStyle w:val="Tijeloteksta"/>
      <w:spacing w:line="4" w:lineRule="auto"/>
      <w:rPr>
        <w:sz w:val="20"/>
      </w:rPr>
    </w:pPr>
    <w:r>
      <w:rPr>
        <w:noProof/>
      </w:rPr>
      <w:pict w14:anchorId="239927FD">
        <v:rect id="Tekstni okvir 3" o:spid="_x0000_s1025" style="position:absolute;margin-left:218.55pt;margin-top:808.85pt;width:309.6pt;height:13.15pt;z-index:-503316468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" o:allowincell="f" filled="f" stroked="f" strokeweight="0">
          <v:textbox inset="0,0,0,0">
            <w:txbxContent>
              <w:p w14:paraId="5447644C" w14:textId="77777777" w:rsidR="00E00221" w:rsidRDefault="00E00221">
                <w:pPr>
                  <w:pStyle w:val="Sadrajokvira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0021" w14:textId="77777777" w:rsidR="00491DEB" w:rsidRDefault="00491DEB">
      <w:r>
        <w:separator/>
      </w:r>
    </w:p>
  </w:footnote>
  <w:footnote w:type="continuationSeparator" w:id="0">
    <w:p w14:paraId="38379308" w14:textId="77777777" w:rsidR="00491DEB" w:rsidRDefault="0049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FF65" w14:textId="77777777" w:rsidR="00E00221" w:rsidRDefault="00491DEB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F809" w14:textId="135CA96C" w:rsidR="00E00221" w:rsidRDefault="00491DEB">
    <w:pPr>
      <w:pStyle w:val="Tijeloteksta"/>
      <w:spacing w:line="4" w:lineRule="auto"/>
    </w:pPr>
    <w:r>
      <w:rPr>
        <w:noProof/>
      </w:rPr>
      <w:pict w14:anchorId="30A5FB37">
        <v:rect id="Tekstni okvir 5" o:spid="_x0000_s1027" style="position:absolute;margin-left:456.05pt;margin-top:23pt;width:74.25pt;height:30.3pt;z-index:-503316476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" o:allowincell="f" filled="f" stroked="f" strokeweight="0">
          <v:textbox inset="0,0,0,0">
            <w:txbxContent>
              <w:p w14:paraId="070C0CF7" w14:textId="77777777" w:rsidR="00E00221" w:rsidRDefault="00E00221">
                <w:pPr>
                  <w:pStyle w:val="Sadrajokvira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147DA516">
        <v:rect id="Tekstni okvir 4" o:spid="_x0000_s1026" style="position:absolute;margin-left:443.1pt;margin-top:70.15pt;width:96.7pt;height:10.05pt;z-index:-503316472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" o:allowincell="f" filled="f" stroked="f" strokeweight="0">
          <v:textbox inset="0,0,0,0">
            <w:txbxContent>
              <w:p w14:paraId="3DC813A0" w14:textId="77777777" w:rsidR="00E00221" w:rsidRDefault="00E00221">
                <w:pPr>
                  <w:pStyle w:val="Sadrajokvira"/>
                  <w:spacing w:line="184" w:lineRule="exact"/>
                  <w:ind w:left="20"/>
                  <w:rPr>
                    <w:rFonts w:ascii="Calibri" w:hAnsi="Calibri"/>
                    <w:sz w:val="16"/>
                    <w:lang w:val="hr-HR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799"/>
    <w:multiLevelType w:val="multilevel"/>
    <w:tmpl w:val="321A82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4970D0"/>
    <w:multiLevelType w:val="multilevel"/>
    <w:tmpl w:val="45A07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E06777"/>
    <w:multiLevelType w:val="multilevel"/>
    <w:tmpl w:val="F51A9E0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0369787">
    <w:abstractNumId w:val="0"/>
  </w:num>
  <w:num w:numId="2" w16cid:durableId="1153108522">
    <w:abstractNumId w:val="2"/>
  </w:num>
  <w:num w:numId="3" w16cid:durableId="90361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21"/>
    <w:rsid w:val="001B025A"/>
    <w:rsid w:val="001C7FAA"/>
    <w:rsid w:val="00290893"/>
    <w:rsid w:val="002B5EF3"/>
    <w:rsid w:val="00313E18"/>
    <w:rsid w:val="0032665A"/>
    <w:rsid w:val="003A7705"/>
    <w:rsid w:val="003B7FFA"/>
    <w:rsid w:val="00491DEB"/>
    <w:rsid w:val="004B5693"/>
    <w:rsid w:val="00510466"/>
    <w:rsid w:val="00876EAC"/>
    <w:rsid w:val="00963116"/>
    <w:rsid w:val="00974CE6"/>
    <w:rsid w:val="00A96844"/>
    <w:rsid w:val="00AA3E73"/>
    <w:rsid w:val="00AB3A69"/>
    <w:rsid w:val="00AF0817"/>
    <w:rsid w:val="00D16F54"/>
    <w:rsid w:val="00DC3304"/>
    <w:rsid w:val="00E00221"/>
    <w:rsid w:val="00EC04E4"/>
    <w:rsid w:val="00EF1506"/>
    <w:rsid w:val="00EF1B30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FB56E"/>
  <w15:docId w15:val="{88891390-60B0-49CC-8EBB-305CA533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4F9E"/>
    <w:pPr>
      <w:widowControl w:val="0"/>
    </w:pPr>
    <w:rPr>
      <w:rFonts w:ascii="Arial" w:eastAsia="Arial" w:hAnsi="Arial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864F9E"/>
    <w:rPr>
      <w:rFonts w:ascii="Arial" w:eastAsia="Arial" w:hAnsi="Arial" w:cs="Times New Roman"/>
      <w:lang w:val="en-US"/>
    </w:rPr>
  </w:style>
  <w:style w:type="character" w:customStyle="1" w:styleId="bold">
    <w:name w:val="bold"/>
    <w:basedOn w:val="Zadanifontodlomka"/>
    <w:qFormat/>
    <w:rsid w:val="00864F9E"/>
  </w:style>
  <w:style w:type="character" w:customStyle="1" w:styleId="BezproredaChar">
    <w:name w:val="Bez proreda Char"/>
    <w:link w:val="Bezproreda"/>
    <w:uiPriority w:val="1"/>
    <w:qFormat/>
    <w:locked/>
    <w:rsid w:val="00864F9E"/>
    <w:rPr>
      <w:rFonts w:ascii="Arial" w:eastAsia="Arial" w:hAnsi="Arial" w:cs="Times New Roman"/>
      <w:lang w:val="en-US"/>
    </w:rPr>
  </w:style>
  <w:style w:type="character" w:styleId="Hiperveza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864F9E"/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link w:val="BezproredaChar"/>
    <w:uiPriority w:val="1"/>
    <w:qFormat/>
    <w:rsid w:val="00864F9E"/>
    <w:pPr>
      <w:widowControl w:val="0"/>
    </w:pPr>
    <w:rPr>
      <w:rFonts w:ascii="Arial" w:eastAsia="Arial" w:hAnsi="Arial" w:cs="Times New Roman"/>
      <w:lang w:val="en-US"/>
    </w:rPr>
  </w:style>
  <w:style w:type="paragraph" w:customStyle="1" w:styleId="tekst">
    <w:name w:val="tekst"/>
    <w:basedOn w:val="Normal"/>
    <w:qFormat/>
    <w:rsid w:val="00864F9E"/>
    <w:pPr>
      <w:widowControl/>
      <w:spacing w:beforeAutospacing="1" w:after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StandardWeb">
    <w:name w:val="Normal (Web)"/>
    <w:basedOn w:val="Normal"/>
    <w:semiHidden/>
    <w:unhideWhenUsed/>
    <w:qFormat/>
    <w:rsid w:val="00864F9E"/>
    <w:pPr>
      <w:widowControl/>
      <w:spacing w:beforeAutospacing="1" w:after="119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Zaglavljeipodnoje"/>
  </w:style>
  <w:style w:type="paragraph" w:customStyle="1" w:styleId="Sadrajokvira">
    <w:name w:val="Sadržaj okvira"/>
    <w:basedOn w:val="Normal"/>
    <w:qFormat/>
  </w:style>
  <w:style w:type="paragraph" w:styleId="Podnoje">
    <w:name w:val="footer"/>
    <w:basedOn w:val="Zaglavljeipodnoje"/>
  </w:style>
  <w:style w:type="paragraph" w:styleId="Odlomakpopis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dc:description/>
  <cp:lastModifiedBy>Općina Špišić Bukovica</cp:lastModifiedBy>
  <cp:revision>25</cp:revision>
  <cp:lastPrinted>2026-02-05T08:47:00Z</cp:lastPrinted>
  <dcterms:created xsi:type="dcterms:W3CDTF">2021-08-17T12:17:00Z</dcterms:created>
  <dcterms:modified xsi:type="dcterms:W3CDTF">2026-02-05T08:47:00Z</dcterms:modified>
  <dc:language>hr-HR</dc:language>
</cp:coreProperties>
</file>